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B7D44" w14:textId="27F79187" w:rsidR="00BE6FF6" w:rsidRDefault="00C4669D" w:rsidP="00BD2BE5">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BE6FF6">
        <w:rPr>
          <w:rFonts w:ascii="Times New Roman" w:hAnsi="Times New Roman" w:cs="Times New Roman"/>
          <w:sz w:val="24"/>
          <w:szCs w:val="24"/>
        </w:rPr>
        <w:t xml:space="preserve">When I transferred to UW-Madison, I tried my best to map out my experience before I even stepped on campus. I wanted to get as much out of my shortened time here as I could, so I researched all the different degree and certificate programs, clubs, facilities, and courses that sparked my interest. While that preliminary plan has changed so much since I </w:t>
      </w:r>
      <w:proofErr w:type="gramStart"/>
      <w:r w:rsidR="00BE6FF6">
        <w:rPr>
          <w:rFonts w:ascii="Times New Roman" w:hAnsi="Times New Roman" w:cs="Times New Roman"/>
          <w:sz w:val="24"/>
          <w:szCs w:val="24"/>
        </w:rPr>
        <w:t>actually came</w:t>
      </w:r>
      <w:proofErr w:type="gramEnd"/>
      <w:r w:rsidR="00BE6FF6">
        <w:rPr>
          <w:rFonts w:ascii="Times New Roman" w:hAnsi="Times New Roman" w:cs="Times New Roman"/>
          <w:sz w:val="24"/>
          <w:szCs w:val="24"/>
        </w:rPr>
        <w:t xml:space="preserve"> here (nothing like a pandemic turning your senior year virtual), one aspect that thankfully never changed was taking GWS 660 in my last semester. Whether you’ve been looking forward to this class for ages like me, or just stumbled across it recently and thought it sounded intriguing, I can promise </w:t>
      </w:r>
      <w:r>
        <w:rPr>
          <w:rFonts w:ascii="Times New Roman" w:hAnsi="Times New Roman" w:cs="Times New Roman"/>
          <w:sz w:val="24"/>
          <w:szCs w:val="24"/>
        </w:rPr>
        <w:t>the experience is not one to pass up.</w:t>
      </w:r>
    </w:p>
    <w:p w14:paraId="5F96BAD6" w14:textId="40B346A4" w:rsidR="00C4669D" w:rsidRDefault="00C4669D" w:rsidP="00BD2BE5">
      <w:pPr>
        <w:spacing w:after="0" w:line="240" w:lineRule="auto"/>
        <w:rPr>
          <w:rFonts w:ascii="Times New Roman" w:hAnsi="Times New Roman" w:cs="Times New Roman"/>
          <w:sz w:val="24"/>
          <w:szCs w:val="24"/>
        </w:rPr>
      </w:pPr>
      <w:r>
        <w:rPr>
          <w:rFonts w:ascii="Times New Roman" w:hAnsi="Times New Roman" w:cs="Times New Roman"/>
          <w:sz w:val="24"/>
          <w:szCs w:val="24"/>
        </w:rPr>
        <w:tab/>
        <w:t>My internship this semester has been with End Domestic Abuse Wisconsin. I’ll admit, I’ve never had any particular interest in domestic violence prevention work or advocacy—I applied for the position because I intend to work in the nonprofit field, and it seemed to be the best option for learning about the backend of a nonprofit organization. Imagine my surprise when my work with End Abuse has turned out to be some of the most rewarding and intriguing elements of my semester. My supervisor and her team are wonderfully supportive and insightful, dedicated both to their work and to making sure</w:t>
      </w:r>
      <w:r w:rsidR="009261D1">
        <w:rPr>
          <w:rFonts w:ascii="Times New Roman" w:hAnsi="Times New Roman" w:cs="Times New Roman"/>
          <w:sz w:val="24"/>
          <w:szCs w:val="24"/>
        </w:rPr>
        <w:t xml:space="preserve"> I get as much from the internship as possible, despite their busy schedules. With their guidance I’ve been researching transformative justice resources (a fascinating topic I encourage everyone to look up if you’re not already familiar) for a resource hub on their website, and as my time with them wraps up we’re planning on my writing a short case study on a real-life group doing this type of work here in Wisconsin for an upcoming newsletter. The takeaway I want folks to get from this is really to not limit yourself when looking at internship options. You may not think a position or organization sounds like it has much to offer, but you never know the </w:t>
      </w:r>
      <w:r w:rsidR="001C7465">
        <w:rPr>
          <w:rFonts w:ascii="Times New Roman" w:hAnsi="Times New Roman" w:cs="Times New Roman"/>
          <w:sz w:val="24"/>
          <w:szCs w:val="24"/>
        </w:rPr>
        <w:t xml:space="preserve">people you’ll meet or </w:t>
      </w:r>
      <w:r w:rsidR="009261D1">
        <w:rPr>
          <w:rFonts w:ascii="Times New Roman" w:hAnsi="Times New Roman" w:cs="Times New Roman"/>
          <w:sz w:val="24"/>
          <w:szCs w:val="24"/>
        </w:rPr>
        <w:t>work you’ll end up doing that could blow your mind.</w:t>
      </w:r>
    </w:p>
    <w:p w14:paraId="237015F9" w14:textId="3ADB59CF" w:rsidR="009261D1" w:rsidRDefault="001C7465" w:rsidP="00BD2BE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What with the pandemic, my GWS 660 classroom experience has been a little different from what I expect yours will be. Along with us having for the most part only met each other over Zoom, there are only six students this semester, my smallest class ever at UW by far. I’ve </w:t>
      </w:r>
      <w:proofErr w:type="gramStart"/>
      <w:r>
        <w:rPr>
          <w:rFonts w:ascii="Times New Roman" w:hAnsi="Times New Roman" w:cs="Times New Roman"/>
          <w:sz w:val="24"/>
          <w:szCs w:val="24"/>
        </w:rPr>
        <w:t>actually really</w:t>
      </w:r>
      <w:proofErr w:type="gramEnd"/>
      <w:r>
        <w:rPr>
          <w:rFonts w:ascii="Times New Roman" w:hAnsi="Times New Roman" w:cs="Times New Roman"/>
          <w:sz w:val="24"/>
          <w:szCs w:val="24"/>
        </w:rPr>
        <w:t xml:space="preserve"> appreciated this—the small size has made up for the distance caused by virtual learning and after three months of conversation with these folks I can honestly say I’ve found every class meeting interesting, often even fun. We gripe about our workloads, stress about</w:t>
      </w:r>
      <w:r w:rsidR="00607094">
        <w:rPr>
          <w:rFonts w:ascii="Times New Roman" w:hAnsi="Times New Roman" w:cs="Times New Roman"/>
          <w:sz w:val="24"/>
          <w:szCs w:val="24"/>
        </w:rPr>
        <w:t xml:space="preserve"> </w:t>
      </w:r>
      <w:r>
        <w:rPr>
          <w:rFonts w:ascii="Times New Roman" w:hAnsi="Times New Roman" w:cs="Times New Roman"/>
          <w:sz w:val="24"/>
          <w:szCs w:val="24"/>
        </w:rPr>
        <w:t xml:space="preserve">graduation, </w:t>
      </w:r>
      <w:r w:rsidR="00607094">
        <w:rPr>
          <w:rFonts w:ascii="Times New Roman" w:hAnsi="Times New Roman" w:cs="Times New Roman"/>
          <w:sz w:val="24"/>
          <w:szCs w:val="24"/>
        </w:rPr>
        <w:t xml:space="preserve">and get deep into questioning our readings, which feel more like a starting point for thought and conversation than any sort of definitive knowledge source you’ll need to frantically reference for a paper. </w:t>
      </w:r>
      <w:r w:rsidR="005066E1">
        <w:rPr>
          <w:rFonts w:ascii="Times New Roman" w:hAnsi="Times New Roman" w:cs="Times New Roman"/>
          <w:sz w:val="24"/>
          <w:szCs w:val="24"/>
        </w:rPr>
        <w:t>Despite our internships being so different from each other’s, somehow in this class it feels like we’re all going through the same weird thing; e</w:t>
      </w:r>
      <w:r w:rsidR="00607094">
        <w:rPr>
          <w:rFonts w:ascii="Times New Roman" w:hAnsi="Times New Roman" w:cs="Times New Roman"/>
          <w:sz w:val="24"/>
          <w:szCs w:val="24"/>
        </w:rPr>
        <w:t xml:space="preserve">ven with a bigger class size, I don’t doubt that your cohort of interns will have </w:t>
      </w:r>
      <w:r w:rsidR="005066E1">
        <w:rPr>
          <w:rFonts w:ascii="Times New Roman" w:hAnsi="Times New Roman" w:cs="Times New Roman"/>
          <w:sz w:val="24"/>
          <w:szCs w:val="24"/>
        </w:rPr>
        <w:t xml:space="preserve">a </w:t>
      </w:r>
      <w:r w:rsidR="00607094">
        <w:rPr>
          <w:rFonts w:ascii="Times New Roman" w:hAnsi="Times New Roman" w:cs="Times New Roman"/>
          <w:sz w:val="24"/>
          <w:szCs w:val="24"/>
        </w:rPr>
        <w:t xml:space="preserve">similar </w:t>
      </w:r>
      <w:r w:rsidR="005066E1">
        <w:rPr>
          <w:rFonts w:ascii="Times New Roman" w:hAnsi="Times New Roman" w:cs="Times New Roman"/>
          <w:sz w:val="24"/>
          <w:szCs w:val="24"/>
        </w:rPr>
        <w:t>ability to relate and grow together.</w:t>
      </w:r>
    </w:p>
    <w:p w14:paraId="0C113F0E" w14:textId="3DBEC7F4" w:rsidR="005066E1" w:rsidRDefault="005066E1" w:rsidP="00BD2BE5">
      <w:pPr>
        <w:spacing w:after="0" w:line="240" w:lineRule="auto"/>
        <w:rPr>
          <w:rFonts w:ascii="Times New Roman" w:hAnsi="Times New Roman" w:cs="Times New Roman"/>
          <w:sz w:val="24"/>
          <w:szCs w:val="24"/>
        </w:rPr>
      </w:pPr>
      <w:r>
        <w:rPr>
          <w:rFonts w:ascii="Times New Roman" w:hAnsi="Times New Roman" w:cs="Times New Roman"/>
          <w:sz w:val="24"/>
          <w:szCs w:val="24"/>
        </w:rPr>
        <w:tab/>
        <w:t>‘Okay but what’s the catch</w:t>
      </w:r>
      <w:r w:rsidR="002B1604">
        <w:rPr>
          <w:rFonts w:ascii="Times New Roman" w:hAnsi="Times New Roman" w:cs="Times New Roman"/>
          <w:sz w:val="24"/>
          <w:szCs w:val="24"/>
        </w:rPr>
        <w:t xml:space="preserve">?’ I’m sure you’re asking. ‘Are you getting paid to gush this much?’ I wish, but no, so let me be upfront about what you should know before you take this class. You’ll have an actual internship, with people who have actual jobs outside of fostering your education. Sometimes that means you’re not their top priority—be ready to advocate for yourself if </w:t>
      </w:r>
      <w:r w:rsidR="00BD2BE5">
        <w:rPr>
          <w:rFonts w:ascii="Times New Roman" w:hAnsi="Times New Roman" w:cs="Times New Roman"/>
          <w:sz w:val="24"/>
          <w:szCs w:val="24"/>
        </w:rPr>
        <w:t>things aren’t what’s best for you.</w:t>
      </w:r>
      <w:r w:rsidR="002B1604">
        <w:rPr>
          <w:rFonts w:ascii="Times New Roman" w:hAnsi="Times New Roman" w:cs="Times New Roman"/>
          <w:sz w:val="24"/>
          <w:szCs w:val="24"/>
        </w:rPr>
        <w:t xml:space="preserve"> The other students in your class are absolutely having the same concerns and struggles as you</w:t>
      </w:r>
      <w:r w:rsidR="00BD2BE5">
        <w:rPr>
          <w:rFonts w:ascii="Times New Roman" w:hAnsi="Times New Roman" w:cs="Times New Roman"/>
          <w:sz w:val="24"/>
          <w:szCs w:val="24"/>
        </w:rPr>
        <w:t xml:space="preserve"> are</w:t>
      </w:r>
      <w:r w:rsidR="002B1604">
        <w:rPr>
          <w:rFonts w:ascii="Times New Roman" w:hAnsi="Times New Roman" w:cs="Times New Roman"/>
          <w:sz w:val="24"/>
          <w:szCs w:val="24"/>
        </w:rPr>
        <w:t>, so reach out for help and offer your own eureka moments. It may not feel like it at first, but the semester will go by incredibly fast. Take advantage of the opportunities your internship offers as quickly and often as you can, so you don’t end up sitting there in April wondering where all that extra time went. Finally, be kind to yourself</w:t>
      </w:r>
      <w:r w:rsidR="00415361">
        <w:rPr>
          <w:rFonts w:ascii="Times New Roman" w:hAnsi="Times New Roman" w:cs="Times New Roman"/>
          <w:sz w:val="24"/>
          <w:szCs w:val="24"/>
        </w:rPr>
        <w:t xml:space="preserve"> in this endemic hustle culture</w:t>
      </w:r>
      <w:r w:rsidR="002B1604">
        <w:rPr>
          <w:rFonts w:ascii="Times New Roman" w:hAnsi="Times New Roman" w:cs="Times New Roman"/>
          <w:sz w:val="24"/>
          <w:szCs w:val="24"/>
        </w:rPr>
        <w:t>. I confessed to my supervisor a little over halfway through my internship that I was worried I wasn’t producing</w:t>
      </w:r>
      <w:r w:rsidR="00BD2BE5">
        <w:rPr>
          <w:rFonts w:ascii="Times New Roman" w:hAnsi="Times New Roman" w:cs="Times New Roman"/>
          <w:sz w:val="24"/>
          <w:szCs w:val="24"/>
        </w:rPr>
        <w:t xml:space="preserve"> much tangible benefit for End Abuse—at that point I’d mostly just been sitting at home teaching myself about transformative justice. She </w:t>
      </w:r>
      <w:r w:rsidR="00BD2BE5">
        <w:rPr>
          <w:rFonts w:ascii="Times New Roman" w:hAnsi="Times New Roman" w:cs="Times New Roman"/>
          <w:sz w:val="24"/>
          <w:szCs w:val="24"/>
        </w:rPr>
        <w:lastRenderedPageBreak/>
        <w:t>told me that, even if I finished the internship having produced literally nothing, she still thought it was valuable that I was walking away having learned something important for the domestic violence movement. The more people who know this, she said, the better. Remember that your internship is, first and foremost, a learning experience. Don’t measure it by how much you produce or how many hours you spend doing busywork. If you walk away with a head full of knowledge and a smile on your face, then you’ve succeeded.</w:t>
      </w:r>
    </w:p>
    <w:p w14:paraId="0CF403E8" w14:textId="16FA2402" w:rsidR="00BD2BE5" w:rsidRPr="00BE6FF6" w:rsidRDefault="00BD2BE5" w:rsidP="00BD2BE5">
      <w:pPr>
        <w:spacing w:after="0" w:line="240" w:lineRule="auto"/>
        <w:rPr>
          <w:rFonts w:ascii="Times New Roman" w:hAnsi="Times New Roman" w:cs="Times New Roman"/>
          <w:sz w:val="24"/>
          <w:szCs w:val="24"/>
        </w:rPr>
      </w:pPr>
      <w:r>
        <w:rPr>
          <w:rFonts w:ascii="Times New Roman" w:hAnsi="Times New Roman" w:cs="Times New Roman"/>
          <w:sz w:val="24"/>
          <w:szCs w:val="24"/>
        </w:rPr>
        <w:tab/>
        <w:t>Have fun and good luck!</w:t>
      </w:r>
    </w:p>
    <w:sectPr w:rsidR="00BD2BE5" w:rsidRPr="00BE6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1C92"/>
    <w:multiLevelType w:val="multilevel"/>
    <w:tmpl w:val="9CC49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FF6"/>
    <w:rsid w:val="000943EF"/>
    <w:rsid w:val="001C7465"/>
    <w:rsid w:val="002B1604"/>
    <w:rsid w:val="00415361"/>
    <w:rsid w:val="005066E1"/>
    <w:rsid w:val="00607094"/>
    <w:rsid w:val="00832CB5"/>
    <w:rsid w:val="009261D1"/>
    <w:rsid w:val="00BD2BE5"/>
    <w:rsid w:val="00BE6FF6"/>
    <w:rsid w:val="00C10A04"/>
    <w:rsid w:val="00C4669D"/>
    <w:rsid w:val="00D02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EF969"/>
  <w15:chartTrackingRefBased/>
  <w15:docId w15:val="{B40C039C-8F14-4639-819F-6C7566E9F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6F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711095">
      <w:bodyDiv w:val="1"/>
      <w:marLeft w:val="0"/>
      <w:marRight w:val="0"/>
      <w:marTop w:val="0"/>
      <w:marBottom w:val="0"/>
      <w:divBdr>
        <w:top w:val="none" w:sz="0" w:space="0" w:color="auto"/>
        <w:left w:val="none" w:sz="0" w:space="0" w:color="auto"/>
        <w:bottom w:val="none" w:sz="0" w:space="0" w:color="auto"/>
        <w:right w:val="none" w:sz="0" w:space="0" w:color="auto"/>
      </w:divBdr>
      <w:divsChild>
        <w:div w:id="2043822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LOUISE ANDERSON</dc:creator>
  <cp:keywords/>
  <dc:description/>
  <cp:lastModifiedBy>Susan Nelson</cp:lastModifiedBy>
  <cp:revision>2</cp:revision>
  <dcterms:created xsi:type="dcterms:W3CDTF">2022-01-13T17:35:00Z</dcterms:created>
  <dcterms:modified xsi:type="dcterms:W3CDTF">2022-01-13T17:35:00Z</dcterms:modified>
</cp:coreProperties>
</file>